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D8108" w14:textId="49812FCD" w:rsidR="00B93A5A" w:rsidRPr="000E536C" w:rsidRDefault="000E536C" w:rsidP="000E536C">
      <w:r>
        <w:rPr>
          <w:rFonts w:ascii="Georgia" w:hAnsi="Georgia"/>
          <w:color w:val="000000"/>
          <w:sz w:val="18"/>
          <w:szCs w:val="18"/>
        </w:rPr>
        <w:t xml:space="preserve">Sump, reservoir, expansion, or tank breather lines shall be protected by a one-piece cast aluminum Breather Cap with brass mesh screen. Assembly shall be a Preferred Utilities Manufacturing Corporation, Danbury, CT, </w:t>
      </w:r>
      <w:r>
        <w:rPr>
          <w:rStyle w:val="Strong"/>
          <w:rFonts w:ascii="&amp;quot" w:hAnsi="&amp;quot"/>
          <w:color w:val="000000"/>
          <w:sz w:val="18"/>
          <w:szCs w:val="18"/>
        </w:rPr>
        <w:t>Breather Cap</w:t>
      </w:r>
      <w:r>
        <w:rPr>
          <w:rFonts w:ascii="Georgia" w:hAnsi="Georgia"/>
          <w:color w:val="000000"/>
          <w:sz w:val="18"/>
          <w:szCs w:val="18"/>
        </w:rPr>
        <w:t>.</w:t>
      </w:r>
      <w:bookmarkStart w:id="0" w:name="_GoBack"/>
      <w:bookmarkEnd w:id="0"/>
    </w:p>
    <w:sectPr w:rsidR="00B93A5A" w:rsidRPr="000E5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9D"/>
    <w:rsid w:val="000E536C"/>
    <w:rsid w:val="00564C8B"/>
    <w:rsid w:val="00864A51"/>
    <w:rsid w:val="00B93A5A"/>
    <w:rsid w:val="00D8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D3F4A"/>
  <w15:chartTrackingRefBased/>
  <w15:docId w15:val="{BB1DA675-2931-4C19-A8F8-B2E6D5EC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852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2018-09-13T20:36:00Z</dcterms:created>
  <dcterms:modified xsi:type="dcterms:W3CDTF">2018-09-13T20:36:00Z</dcterms:modified>
</cp:coreProperties>
</file>